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10414000</wp:posOffset>
            </wp:positionV>
            <wp:extent cx="406400" cy="279400"/>
            <wp:wrapNone/>
            <wp:docPr id="10000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47106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专题训练</w:t>
      </w:r>
      <w:r>
        <w:rPr>
          <w:rFonts w:ascii="Times New Roman" w:eastAsia="宋体" w:hAnsi="宋体"/>
          <w:sz w:val="36"/>
        </w:rPr>
        <w:t xml:space="preserve">(  </w:t>
      </w:r>
      <w:r>
        <w:rPr>
          <w:rFonts w:ascii="Times New Roman" w:eastAsia="宋体" w:hAnsi="宋体"/>
          <w:b/>
          <w:sz w:val="36"/>
        </w:rPr>
        <w:t>五</w:t>
      </w:r>
      <w:r>
        <w:rPr>
          <w:rFonts w:ascii="Times New Roman" w:eastAsia="宋体" w:hAnsi="宋体"/>
          <w:sz w:val="36"/>
        </w:rPr>
        <w:t xml:space="preserve">  )　</w:t>
      </w:r>
      <w:r>
        <w:rPr>
          <w:rFonts w:ascii="Times New Roman" w:eastAsia="宋体" w:hAnsi="宋体"/>
          <w:b/>
          <w:sz w:val="36"/>
        </w:rPr>
        <w:t>功与功率的计算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8220" cy="234950"/>
            <wp:effectExtent l="0" t="0" r="11430" b="12700"/>
            <wp:docPr id="569" name="专题概述.EPS" descr="id:21474952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708399" name="专题概述.EPS" descr="id:214749523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功与功率的计算是中考考查的热点,常与生产、生活、科技等联系,与二力平衡、速度公式等相结合来考查。题型有填空题、选择题和计算题。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570" name="17标3.EPS" descr="id:2147495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937510" name="17标3.EPS" descr="id:214749524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1　</w:t>
      </w:r>
      <w:r>
        <w:rPr>
          <w:rFonts w:ascii="Arial" w:eastAsia="黑体" w:hAnsi="黑体"/>
          <w:color w:val="FF00FF"/>
        </w:rPr>
        <w:t>功的相关计算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山西中考</w:t>
      </w:r>
      <w:r>
        <w:rPr>
          <w:rFonts w:ascii="Times New Roman" w:eastAsia="宋体" w:hAnsi="宋体"/>
        </w:rPr>
        <w:t xml:space="preserve">  )小明利用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3D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打印机,打印出和自己大小一样的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自己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模型,但质量只有自己的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</m:t>
            </m:r>
          </m:den>
        </m:f>
      </m:oMath>
      <w:r>
        <w:rPr>
          <w:rFonts w:ascii="Times New Roman" w:eastAsia="宋体" w:hAnsi="宋体"/>
        </w:rPr>
        <w:t>,这个模型的密度是小明密度的</w:t>
      </w:r>
      <w:r>
        <w:rPr>
          <w:rFonts w:ascii="Times New Roman" w:eastAsia="宋体" w:hAnsi="Times New Roman"/>
          <w:color w:val="FF00FF"/>
          <w:u w:val="single" w:color="000000"/>
        </w:rPr>
        <w:t> 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</m:t>
            </m:r>
          </m:den>
        </m:f>
      </m:oMath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。小明把模型从一楼搬到二楼教室克服模型重力做功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150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(  估测,合理即可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有一起重机,它将</w:t>
      </w:r>
      <w:r>
        <w:rPr>
          <w:rFonts w:ascii="Times New Roman" w:eastAsia="宋体" w:hAnsi="Times New Roman"/>
        </w:rPr>
        <w:t>5000 N</w:t>
      </w:r>
      <w:r>
        <w:rPr>
          <w:rFonts w:ascii="Times New Roman" w:eastAsia="宋体" w:hAnsi="宋体"/>
        </w:rPr>
        <w:t>重的物体匀速提升高度</w:t>
      </w:r>
      <w:r>
        <w:rPr>
          <w:rFonts w:ascii="Times New Roman" w:eastAsia="宋体" w:hAnsi="Times New Roman"/>
          <w:i/>
        </w:rPr>
        <w:t>h</w:t>
      </w:r>
      <w:r>
        <w:rPr>
          <w:rFonts w:ascii="Times New Roman" w:eastAsia="宋体" w:hAnsi="宋体"/>
        </w:rPr>
        <w:t>,后又水平移动距离</w:t>
      </w:r>
      <w:r>
        <w:rPr>
          <w:rFonts w:ascii="Times New Roman" w:eastAsia="宋体" w:hAnsi="Times New Roman"/>
          <w:i/>
        </w:rPr>
        <w:t>s</w:t>
      </w:r>
      <w:r>
        <w:rPr>
          <w:rFonts w:ascii="Times New Roman" w:eastAsia="宋体" w:hAnsi="宋体"/>
        </w:rPr>
        <w:t>,而且</w:t>
      </w:r>
      <w:r>
        <w:rPr>
          <w:rFonts w:ascii="Times New Roman" w:eastAsia="宋体" w:hAnsi="Times New Roman"/>
          <w:i/>
        </w:rPr>
        <w:t>h+s</w:t>
      </w:r>
      <w:r>
        <w:rPr>
          <w:rFonts w:ascii="Times New Roman" w:eastAsia="宋体" w:hAnsi="Times New Roman"/>
        </w:rPr>
        <w:t xml:space="preserve">=10 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m</w:t>
      </w:r>
      <w:r>
        <w:rPr>
          <w:rFonts w:ascii="Times New Roman" w:eastAsia="宋体" w:hAnsi="宋体"/>
        </w:rPr>
        <w:t xml:space="preserve">  ),则钢丝绳对物体所做的功最大值是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50000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,最小值是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0655"/>
            <wp:effectExtent l="0" t="0" r="6350" b="10795"/>
            <wp:docPr id="571" name="17标3.EPS" descr="id:2147495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727059" name="17标3.EPS" descr="id:214749524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2　</w:t>
      </w:r>
      <w:r>
        <w:rPr>
          <w:rFonts w:ascii="Arial" w:eastAsia="黑体" w:hAnsi="黑体"/>
          <w:color w:val="FF00FF"/>
        </w:rPr>
        <w:t>功与功率的综合计算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某建筑工地上一台升降机的箱体连同货物的重量为</w:t>
      </w:r>
      <w:r>
        <w:rPr>
          <w:rFonts w:ascii="Times New Roman" w:eastAsia="宋体" w:hAnsi="Times New Roman"/>
        </w:rPr>
        <w:t>1500 N</w:t>
      </w:r>
      <w:r>
        <w:rPr>
          <w:rFonts w:ascii="Times New Roman" w:eastAsia="宋体" w:hAnsi="宋体"/>
        </w:rPr>
        <w:t>,在</w:t>
      </w:r>
      <w:r>
        <w:rPr>
          <w:rFonts w:ascii="Times New Roman" w:eastAsia="宋体" w:hAnsi="Times New Roman"/>
        </w:rPr>
        <w:t>10 s</w:t>
      </w:r>
      <w:r>
        <w:rPr>
          <w:rFonts w:ascii="Times New Roman" w:eastAsia="宋体" w:hAnsi="宋体"/>
        </w:rPr>
        <w:t>内从楼的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层上升到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宋体"/>
        </w:rPr>
        <w:t>层,如果每层楼高</w:t>
      </w:r>
      <w:r>
        <w:rPr>
          <w:rFonts w:ascii="Times New Roman" w:eastAsia="宋体" w:hAnsi="Times New Roman"/>
        </w:rPr>
        <w:t>3 m</w:t>
      </w:r>
      <w:r>
        <w:rPr>
          <w:rFonts w:ascii="Times New Roman" w:eastAsia="宋体" w:hAnsi="宋体"/>
        </w:rPr>
        <w:t>,则升降机电动机至少做功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8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4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,功率至少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8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3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W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一个正常成年人的心脏推动血液流动的功率为</w:t>
      </w:r>
      <w:r>
        <w:rPr>
          <w:rFonts w:ascii="Times New Roman" w:eastAsia="宋体" w:hAnsi="Times New Roman"/>
        </w:rPr>
        <w:t>1 W</w:t>
      </w:r>
      <w:r>
        <w:rPr>
          <w:rFonts w:ascii="Times New Roman" w:eastAsia="宋体" w:hAnsi="宋体"/>
        </w:rPr>
        <w:t>,则该成年人</w:t>
      </w:r>
      <w:r>
        <w:rPr>
          <w:rFonts w:ascii="Times New Roman" w:eastAsia="宋体" w:hAnsi="Times New Roman"/>
        </w:rPr>
        <w:t>1 h</w:t>
      </w:r>
      <w:r>
        <w:rPr>
          <w:rFonts w:ascii="Times New Roman" w:eastAsia="宋体" w:hAnsi="宋体"/>
        </w:rPr>
        <w:t>心脏对血液做的功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3600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,这些功可以把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360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的水送到</w:t>
      </w:r>
      <w:r>
        <w:rPr>
          <w:rFonts w:ascii="Times New Roman" w:eastAsia="宋体" w:hAnsi="Times New Roman"/>
        </w:rPr>
        <w:t>10 m</w:t>
      </w:r>
      <w:r>
        <w:rPr>
          <w:rFonts w:ascii="Times New Roman" w:eastAsia="宋体" w:hAnsi="宋体"/>
        </w:rPr>
        <w:t>高处。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如图,初三(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)班学生丹丹从地上拿起一个鸡蛋,并用大约</w:t>
      </w:r>
      <w:r>
        <w:rPr>
          <w:rFonts w:ascii="Times New Roman" w:eastAsia="宋体" w:hAnsi="Times New Roman"/>
        </w:rPr>
        <w:t>2 s</w:t>
      </w:r>
      <w:r>
        <w:rPr>
          <w:rFonts w:ascii="Times New Roman" w:eastAsia="宋体" w:hAnsi="宋体"/>
        </w:rPr>
        <w:t>的时间将它匀速举过头顶,在这</w:t>
      </w:r>
      <w:r>
        <w:rPr>
          <w:rFonts w:ascii="Times New Roman" w:eastAsia="宋体" w:hAnsi="Times New Roman"/>
        </w:rPr>
        <w:t>2 s</w:t>
      </w:r>
      <w:r>
        <w:rPr>
          <w:rFonts w:ascii="Times New Roman" w:eastAsia="宋体" w:hAnsi="宋体"/>
        </w:rPr>
        <w:t>时间内,丹丹做功的功率约为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66825" cy="639445"/>
            <wp:effectExtent l="0" t="0" r="9525" b="8255"/>
            <wp:docPr id="572" name="19ZKXWJ528.EPS" descr="id:2147495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8524169" name="19ZKXWJ528.EPS" descr="id:214749525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66840" cy="63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25 W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W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 W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W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一辆质量为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4</w:t>
      </w:r>
      <w:r>
        <w:rPr>
          <w:rFonts w:ascii="Times New Roman" w:eastAsia="宋体" w:hAnsi="Times New Roman"/>
        </w:rPr>
        <w:t xml:space="preserve"> kg</w:t>
      </w:r>
      <w:r>
        <w:rPr>
          <w:rFonts w:ascii="Times New Roman" w:eastAsia="宋体" w:hAnsi="宋体"/>
        </w:rPr>
        <w:t>的小型压路机,以</w:t>
      </w:r>
      <w:r>
        <w:rPr>
          <w:rFonts w:ascii="Times New Roman" w:eastAsia="宋体" w:hAnsi="Times New Roman"/>
        </w:rPr>
        <w:t>2 km/h</w:t>
      </w:r>
      <w:r>
        <w:rPr>
          <w:rFonts w:ascii="Times New Roman" w:eastAsia="宋体" w:hAnsi="宋体"/>
        </w:rPr>
        <w:t>的速度在路面上匀速行驶。在施工时可以等效为每次钢轮以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5</w:t>
      </w:r>
      <w:r>
        <w:rPr>
          <w:rFonts w:ascii="Times New Roman" w:eastAsia="宋体" w:hAnsi="Times New Roman"/>
        </w:rPr>
        <w:t xml:space="preserve"> N</w:t>
      </w:r>
      <w:r>
        <w:rPr>
          <w:rFonts w:ascii="Times New Roman" w:eastAsia="宋体" w:hAnsi="宋体"/>
        </w:rPr>
        <w:t>的恒力垂直作用在路面上,下压路面的距离为</w:t>
      </w:r>
      <w:r>
        <w:rPr>
          <w:rFonts w:ascii="Times New Roman" w:eastAsia="宋体" w:hAnsi="Times New Roman"/>
        </w:rPr>
        <w:t>1 mm</w:t>
      </w:r>
      <w:r>
        <w:rPr>
          <w:rFonts w:ascii="Times New Roman" w:eastAsia="宋体" w:hAnsi="宋体"/>
        </w:rPr>
        <w:t>,钢轮每秒钟压路</w:t>
      </w:r>
      <w:r>
        <w:rPr>
          <w:rFonts w:ascii="Times New Roman" w:eastAsia="宋体" w:hAnsi="Times New Roman"/>
        </w:rPr>
        <w:t>25</w:t>
      </w:r>
      <w:r>
        <w:rPr>
          <w:rFonts w:ascii="Times New Roman" w:eastAsia="宋体" w:hAnsi="宋体"/>
        </w:rPr>
        <w:t xml:space="preserve">次(  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=10 N/kg</w:t>
      </w:r>
      <w:r>
        <w:rPr>
          <w:rFonts w:ascii="Times New Roman" w:eastAsia="宋体" w:hAnsi="宋体"/>
        </w:rPr>
        <w:t xml:space="preserve">  )。下列判断中正确的是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压路机静止时对水平路面的压力是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4</w:t>
      </w:r>
      <w:r>
        <w:rPr>
          <w:rFonts w:ascii="Times New Roman" w:eastAsia="宋体" w:hAnsi="Times New Roman"/>
        </w:rPr>
        <w:t xml:space="preserve">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压路机在</w:t>
      </w:r>
      <w:r>
        <w:rPr>
          <w:rFonts w:ascii="Times New Roman" w:eastAsia="宋体" w:hAnsi="Times New Roman"/>
        </w:rPr>
        <w:t>5 min</w:t>
      </w:r>
      <w:r>
        <w:rPr>
          <w:rFonts w:ascii="Times New Roman" w:eastAsia="宋体" w:hAnsi="宋体"/>
        </w:rPr>
        <w:t>内通过的路程是</w:t>
      </w:r>
      <w:r>
        <w:rPr>
          <w:rFonts w:ascii="Times New Roman" w:eastAsia="宋体" w:hAnsi="Times New Roman"/>
        </w:rPr>
        <w:t>200 m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压路机在</w:t>
      </w:r>
      <w:r>
        <w:rPr>
          <w:rFonts w:ascii="Times New Roman" w:eastAsia="宋体" w:hAnsi="Times New Roman"/>
        </w:rPr>
        <w:t>1 min</w:t>
      </w:r>
      <w:r>
        <w:rPr>
          <w:rFonts w:ascii="Times New Roman" w:eastAsia="宋体" w:hAnsi="宋体"/>
        </w:rPr>
        <w:t>内对路面做功是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Times New Roman"/>
        </w:rPr>
        <w:t xml:space="preserve">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压路机在</w:t>
      </w:r>
      <w:r>
        <w:rPr>
          <w:rFonts w:ascii="Times New Roman" w:eastAsia="宋体" w:hAnsi="Times New Roman"/>
        </w:rPr>
        <w:t>1 min</w:t>
      </w:r>
      <w:r>
        <w:rPr>
          <w:rFonts w:ascii="Times New Roman" w:eastAsia="宋体" w:hAnsi="宋体"/>
        </w:rPr>
        <w:t>内对路面做功的功率是</w:t>
      </w: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25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3</w:t>
      </w:r>
      <w:r>
        <w:rPr>
          <w:rFonts w:ascii="Times New Roman" w:eastAsia="宋体" w:hAnsi="Times New Roman"/>
        </w:rPr>
        <w:t xml:space="preserve"> W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学校进行实验室仪器升级工程,买了</w:t>
      </w:r>
      <w:r>
        <w:rPr>
          <w:rFonts w:ascii="Times New Roman" w:eastAsia="宋体" w:hAnsi="Times New Roman"/>
        </w:rPr>
        <w:t>30</w:t>
      </w:r>
      <w:r>
        <w:rPr>
          <w:rFonts w:ascii="Times New Roman" w:eastAsia="宋体" w:hAnsi="宋体"/>
        </w:rPr>
        <w:t>套、每套质量为</w:t>
      </w:r>
      <w:r>
        <w:rPr>
          <w:rFonts w:ascii="Times New Roman" w:eastAsia="宋体" w:hAnsi="Times New Roman"/>
        </w:rPr>
        <w:t>10 kg</w:t>
      </w:r>
      <w:r>
        <w:rPr>
          <w:rFonts w:ascii="Times New Roman" w:eastAsia="宋体" w:hAnsi="宋体"/>
        </w:rPr>
        <w:t>的物理实验器材,每套器材一箱。某实验员需要把这批实验器材搬运到</w:t>
      </w:r>
      <w:r>
        <w:rPr>
          <w:rFonts w:ascii="Times New Roman" w:eastAsia="宋体" w:hAnsi="Times New Roman"/>
        </w:rPr>
        <w:t>7 m</w:t>
      </w:r>
      <w:r>
        <w:rPr>
          <w:rFonts w:ascii="Times New Roman" w:eastAsia="宋体" w:hAnsi="宋体"/>
        </w:rPr>
        <w:t>高的物理实验室。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)实验员至少需要做多少功(  不考虑他克服自身重力所做的功,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=10 N/kg</w:t>
      </w:r>
      <w:r>
        <w:rPr>
          <w:rFonts w:ascii="Times New Roman" w:eastAsia="宋体" w:hAnsi="宋体"/>
        </w:rPr>
        <w:t xml:space="preserve">  )?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)如图所示,假设他身体可以提供的功率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</w:rPr>
        <w:t>取决于所搬运物体的质量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宋体"/>
        </w:rPr>
        <w:t>。若要尽可能快地把这批器材搬上去,那么他每次搬运的实验器材是多少箱?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)不考虑搬起、放下实验器材和下楼的时间,求他搬运这批实验器材的最短时间。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568450" cy="1057275"/>
            <wp:effectExtent l="0" t="0" r="12700" b="9525"/>
            <wp:docPr id="573" name="19ZKXWJ529.EPS" descr="id:21474952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624261" name="19ZKXWJ529.EPS" descr="id:214749526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8880" cy="105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color w:val="FF00FF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)物理实验器材的总质量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Times New Roman"/>
          <w:color w:val="FF00FF"/>
        </w:rPr>
        <w:t>=30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Times New Roman"/>
          <w:color w:val="FF00FF"/>
        </w:rPr>
        <w:t>=30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 kg=300 kg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则这批实验器材的总重力</w:t>
      </w:r>
      <w:r>
        <w:rPr>
          <w:rFonts w:ascii="Times New Roman" w:eastAsia="宋体" w:hAnsi="Times New Roman"/>
          <w:i/>
          <w:color w:val="FF00FF"/>
        </w:rPr>
        <w:t>G=mg</w:t>
      </w:r>
      <w:r>
        <w:rPr>
          <w:rFonts w:ascii="Times New Roman" w:eastAsia="宋体" w:hAnsi="Times New Roman"/>
          <w:color w:val="FF00FF"/>
        </w:rPr>
        <w:t>=300 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 N/kg=3000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实验员搬运器材至少做的功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W=Gh</w:t>
      </w:r>
      <w:r>
        <w:rPr>
          <w:rFonts w:ascii="Times New Roman" w:eastAsia="宋体" w:hAnsi="Times New Roman"/>
          <w:color w:val="FF00FF"/>
        </w:rPr>
        <w:t>=3000 N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7 m=2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)由题图可知,身体提供的功率最大时,每次搬运的器材质量</w:t>
      </w:r>
      <w:r>
        <w:rPr>
          <w:rFonts w:ascii="Times New Roman" w:eastAsia="宋体" w:hAnsi="Times New Roman"/>
          <w:i/>
          <w:color w:val="FF00FF"/>
        </w:rPr>
        <w:t>m'</w:t>
      </w:r>
      <w:r>
        <w:rPr>
          <w:rFonts w:ascii="Times New Roman" w:eastAsia="宋体" w:hAnsi="Times New Roman"/>
          <w:color w:val="FF00FF"/>
        </w:rPr>
        <w:t>=30 kg</w:t>
      </w:r>
      <w:r>
        <w:rPr>
          <w:rFonts w:ascii="Times New Roman" w:eastAsia="宋体" w:hAnsi="宋体"/>
          <w:color w:val="FF00FF"/>
        </w:rPr>
        <w:t>,由于一箱器材质量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Times New Roman"/>
          <w:color w:val="FF00FF"/>
        </w:rPr>
        <w:t>=10 kg</w:t>
      </w:r>
      <w:r>
        <w:rPr>
          <w:rFonts w:ascii="Times New Roman" w:eastAsia="宋体" w:hAnsi="宋体"/>
          <w:color w:val="FF00FF"/>
        </w:rPr>
        <w:t>,则一次需要搬运箱数</w:t>
      </w:r>
      <w:r>
        <w:rPr>
          <w:rFonts w:ascii="Times New Roman" w:eastAsia="宋体" w:hAnsi="Times New Roman"/>
          <w:i/>
          <w:color w:val="FF00FF"/>
        </w:rPr>
        <w:t>n=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m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'</m:t>
            </m:r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kg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kg</m:t>
            </m:r>
          </m:den>
        </m:f>
      </m:oMath>
      <w:r>
        <w:rPr>
          <w:rFonts w:ascii="Times New Roman" w:eastAsia="宋体" w:hAnsi="Times New Roman"/>
          <w:color w:val="FF00FF"/>
        </w:rPr>
        <w:t>=3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宋体"/>
          <w:color w:val="FF00FF"/>
        </w:rPr>
        <w:t xml:space="preserve">  )要求搬运时间最短,身体所提供的功率应最大,由题图可知,最大功率</w:t>
      </w:r>
      <w:r>
        <w:rPr>
          <w:rFonts w:ascii="Times New Roman" w:eastAsia="宋体" w:hAnsi="Times New Roman"/>
          <w:i/>
          <w:color w:val="FF00FF"/>
        </w:rPr>
        <w:t>P</w:t>
      </w:r>
      <w:r>
        <w:rPr>
          <w:rFonts w:ascii="Times New Roman" w:eastAsia="宋体" w:hAnsi="Times New Roman"/>
          <w:color w:val="FF00FF"/>
        </w:rPr>
        <w:t>=70 W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根据</w:t>
      </w:r>
      <w:r>
        <w:rPr>
          <w:rFonts w:ascii="Times New Roman" w:eastAsia="宋体" w:hAnsi="Times New Roman"/>
          <w:i/>
          <w:color w:val="FF00FF"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>
        <w:rPr>
          <w:rFonts w:ascii="Times New Roman" w:eastAsia="宋体" w:hAnsi="宋体"/>
          <w:color w:val="FF00FF"/>
        </w:rPr>
        <w:t>可得,最短时间</w:t>
      </w:r>
      <w:r>
        <w:rPr>
          <w:rFonts w:ascii="Times New Roman" w:eastAsia="宋体" w:hAnsi="Times New Roman"/>
          <w:i/>
          <w:color w:val="FF00FF"/>
        </w:rPr>
        <w:t>t=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P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70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W</m:t>
            </m:r>
          </m:den>
        </m:f>
      </m:oMath>
      <w:r>
        <w:rPr>
          <w:rFonts w:ascii="Times New Roman" w:eastAsia="宋体" w:hAnsi="Times New Roman"/>
          <w:color w:val="FF00FF"/>
        </w:rPr>
        <w:t>=300 s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沉船打捞指的是打捞沉没于水中物体的工程作业。如图所示是某沉船打捞设备工作时拉力的功率随时间变化的曲线,若沉船整个过程都是以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05 m/s</w:t>
      </w:r>
      <w:r>
        <w:rPr>
          <w:rFonts w:ascii="Times New Roman" w:eastAsia="宋体" w:hAnsi="宋体"/>
        </w:rPr>
        <w:t>的速度匀速上升,</w:t>
      </w:r>
      <w:r>
        <w:rPr>
          <w:rFonts w:ascii="Times New Roman" w:eastAsia="宋体" w:hAnsi="Times New Roman"/>
        </w:rPr>
        <w:t>8 min</w:t>
      </w:r>
      <w:r>
        <w:rPr>
          <w:rFonts w:ascii="Times New Roman" w:eastAsia="宋体" w:hAnsi="宋体"/>
        </w:rPr>
        <w:t>后沉船离开水面。求: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85215" cy="811530"/>
            <wp:effectExtent l="0" t="0" r="635" b="7620"/>
            <wp:docPr id="574" name="19ZKXWJ530.EPS" descr="id:21474952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1800938" name="19ZKXWJ530.EPS" descr="id:214749527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bookmarkStart w:id="0" w:name="_GoBack"/>
      <w:bookmarkEnd w:id="0"/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)打捞设备工作时的最大拉力和最小拉力;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)沉船的重力和体积(  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=10 N/kg</w:t>
      </w:r>
      <w:r>
        <w:rPr>
          <w:rFonts w:ascii="Times New Roman" w:eastAsia="宋体" w:hAnsi="宋体"/>
        </w:rPr>
        <w:t xml:space="preserve">  )。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)由题图可知,在</w:t>
      </w:r>
      <w:r>
        <w:rPr>
          <w:rFonts w:ascii="Times New Roman" w:eastAsia="宋体" w:hAnsi="Times New Roman"/>
          <w:color w:val="FF00FF"/>
        </w:rPr>
        <w:t>0~5 min</w:t>
      </w:r>
      <w:r>
        <w:rPr>
          <w:rFonts w:ascii="Times New Roman" w:eastAsia="宋体" w:hAnsi="宋体"/>
          <w:color w:val="FF00FF"/>
        </w:rPr>
        <w:t>过程中,沉船并没有离开水面,此时所受浮力最大,拉力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  <w:vertAlign w:val="subscript"/>
        </w:rPr>
        <w:t>拉</w:t>
      </w:r>
      <w:r>
        <w:rPr>
          <w:rFonts w:ascii="Times New Roman" w:eastAsia="宋体" w:hAnsi="Times New Roman"/>
          <w:color w:val="FF00FF"/>
        </w:rPr>
        <w:t>=</w:t>
      </w:r>
      <w:r>
        <w:rPr>
          <w:rFonts w:ascii="Times New Roman" w:eastAsia="宋体" w:hAnsi="Times New Roman"/>
          <w:i/>
          <w:color w:val="FF00FF"/>
        </w:rPr>
        <w:t>G-F</w:t>
      </w:r>
      <w:r>
        <w:rPr>
          <w:rFonts w:ascii="Times New Roman" w:eastAsia="宋体" w:hAnsi="宋体"/>
          <w:color w:val="FF00FF"/>
          <w:vertAlign w:val="subscript"/>
        </w:rPr>
        <w:t>浮</w:t>
      </w:r>
      <w:r>
        <w:rPr>
          <w:rFonts w:ascii="Times New Roman" w:eastAsia="宋体" w:hAnsi="宋体"/>
          <w:color w:val="FF00FF"/>
        </w:rPr>
        <w:t>,即此时拉力最小为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  <w:vertAlign w:val="subscript"/>
        </w:rPr>
        <w:t>小</w:t>
      </w:r>
      <w:r>
        <w:rPr>
          <w:rFonts w:ascii="Times New Roman" w:eastAsia="宋体" w:hAnsi="宋体"/>
          <w:color w:val="FF00FF"/>
        </w:rPr>
        <w:t>;第</w:t>
      </w:r>
      <w:r>
        <w:rPr>
          <w:rFonts w:ascii="Times New Roman" w:eastAsia="宋体" w:hAnsi="Times New Roman"/>
          <w:color w:val="FF00FF"/>
        </w:rPr>
        <w:t>8 min</w:t>
      </w:r>
      <w:r>
        <w:rPr>
          <w:rFonts w:ascii="Times New Roman" w:eastAsia="宋体" w:hAnsi="宋体"/>
          <w:color w:val="FF00FF"/>
        </w:rPr>
        <w:t>后,沉船完全离开水面,此时不再受到水的浮力作用,即拉力等于沉船自身重力,即此时拉力最大为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  <w:vertAlign w:val="subscript"/>
        </w:rPr>
        <w:t>大</w:t>
      </w:r>
      <w:r>
        <w:rPr>
          <w:rFonts w:ascii="Times New Roman" w:eastAsia="宋体" w:hAnsi="宋体"/>
          <w:color w:val="FF00FF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由</w:t>
      </w:r>
      <w:r>
        <w:rPr>
          <w:rFonts w:ascii="Times New Roman" w:eastAsia="宋体" w:hAnsi="Times New Roman"/>
          <w:i/>
          <w:color w:val="FF00FF"/>
        </w:rPr>
        <w:t>P=Fv</w:t>
      </w:r>
      <w:r>
        <w:rPr>
          <w:rFonts w:ascii="Times New Roman" w:eastAsia="宋体" w:hAnsi="宋体"/>
          <w:color w:val="FF00FF"/>
        </w:rPr>
        <w:t>可得,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  <w:vertAlign w:val="subscript"/>
        </w:rPr>
        <w:t>小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P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小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05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>
        <w:rPr>
          <w:rFonts w:ascii="Times New Roman" w:eastAsia="宋体" w:hAnsi="Times New Roman"/>
          <w:color w:val="FF00FF"/>
        </w:rPr>
        <w:t>=6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7</w:t>
      </w:r>
      <w:r>
        <w:rPr>
          <w:rFonts w:ascii="Times New Roman" w:eastAsia="宋体" w:hAnsi="Times New Roman"/>
          <w:color w:val="FF00FF"/>
        </w:rPr>
        <w:t xml:space="preserve">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  <w:vertAlign w:val="subscript"/>
        </w:rPr>
        <w:t>大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P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大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05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>
        <w:rPr>
          <w:rFonts w:ascii="Times New Roman" w:eastAsia="宋体" w:hAnsi="Times New Roman"/>
          <w:color w:val="FF00FF"/>
        </w:rPr>
        <w:t>=8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7</w:t>
      </w:r>
      <w:r>
        <w:rPr>
          <w:rFonts w:ascii="Times New Roman" w:eastAsia="宋体" w:hAnsi="Times New Roman"/>
          <w:color w:val="FF00FF"/>
        </w:rPr>
        <w:t xml:space="preserve">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)沉船的重力</w:t>
      </w:r>
      <w:r>
        <w:rPr>
          <w:rFonts w:ascii="Times New Roman" w:eastAsia="宋体" w:hAnsi="Times New Roman"/>
          <w:i/>
          <w:color w:val="FF00FF"/>
        </w:rPr>
        <w:t>G=F</w:t>
      </w:r>
      <w:r>
        <w:rPr>
          <w:rFonts w:ascii="Times New Roman" w:eastAsia="宋体" w:hAnsi="宋体"/>
          <w:color w:val="FF00FF"/>
          <w:vertAlign w:val="subscript"/>
        </w:rPr>
        <w:t>大</w:t>
      </w:r>
      <w:r>
        <w:rPr>
          <w:rFonts w:ascii="Times New Roman" w:eastAsia="宋体" w:hAnsi="Times New Roman"/>
          <w:color w:val="FF00FF"/>
        </w:rPr>
        <w:t>=8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7</w:t>
      </w:r>
      <w:r>
        <w:rPr>
          <w:rFonts w:ascii="Times New Roman" w:eastAsia="宋体" w:hAnsi="Times New Roman"/>
          <w:color w:val="FF00FF"/>
        </w:rPr>
        <w:t xml:space="preserve">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沉船完全浸没时所受的浮力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  <w:vertAlign w:val="subscript"/>
        </w:rPr>
        <w:t>浮</w:t>
      </w:r>
      <w:r>
        <w:rPr>
          <w:rFonts w:ascii="Times New Roman" w:eastAsia="宋体" w:hAnsi="Times New Roman"/>
          <w:i/>
          <w:color w:val="FF00FF"/>
        </w:rPr>
        <w:t>=G-F</w:t>
      </w:r>
      <w:r>
        <w:rPr>
          <w:rFonts w:ascii="Times New Roman" w:eastAsia="宋体" w:hAnsi="宋体"/>
          <w:color w:val="FF00FF"/>
          <w:vertAlign w:val="subscript"/>
        </w:rPr>
        <w:t>小</w:t>
      </w:r>
      <w:r>
        <w:rPr>
          <w:rFonts w:ascii="Times New Roman" w:eastAsia="宋体" w:hAnsi="Times New Roman"/>
          <w:color w:val="FF00FF"/>
        </w:rPr>
        <w:t>=8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7</w:t>
      </w:r>
      <w:r>
        <w:rPr>
          <w:rFonts w:ascii="Times New Roman" w:eastAsia="宋体" w:hAnsi="Times New Roman"/>
          <w:color w:val="FF00FF"/>
        </w:rPr>
        <w:t xml:space="preserve"> N-6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7</w:t>
      </w:r>
      <w:r>
        <w:rPr>
          <w:rFonts w:ascii="Times New Roman" w:eastAsia="宋体" w:hAnsi="Times New Roman"/>
          <w:color w:val="FF00FF"/>
        </w:rPr>
        <w:t xml:space="preserve"> N=2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7</w:t>
      </w:r>
      <w:r>
        <w:rPr>
          <w:rFonts w:ascii="Times New Roman" w:eastAsia="宋体" w:hAnsi="Times New Roman"/>
          <w:color w:val="FF00FF"/>
        </w:rPr>
        <w:t xml:space="preserve"> N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沉船的体积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宋体"/>
          <w:color w:val="FF00FF"/>
          <w:vertAlign w:val="subscript"/>
        </w:rPr>
        <w:t>船</w:t>
      </w:r>
      <w:r>
        <w:rPr>
          <w:rFonts w:ascii="Times New Roman" w:eastAsia="宋体" w:hAnsi="Times New Roman"/>
          <w:i/>
          <w:color w:val="FF00FF"/>
        </w:rPr>
        <w:t>=V</w:t>
      </w:r>
      <w:r>
        <w:rPr>
          <w:rFonts w:ascii="Times New Roman" w:eastAsia="宋体" w:hAnsi="宋体"/>
          <w:color w:val="FF00FF"/>
          <w:vertAlign w:val="subscript"/>
        </w:rPr>
        <w:t>排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F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浮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ρ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水</m:t>
                </m:r>
              </m:sub>
            </m:sSub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N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kg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/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m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N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kg</m:t>
            </m:r>
          </m:den>
        </m:f>
      </m:oMath>
      <w:r>
        <w:rPr>
          <w:rFonts w:ascii="Times New Roman" w:eastAsia="宋体" w:hAnsi="Times New Roman"/>
          <w:color w:val="FF00FF"/>
        </w:rPr>
        <w:t>=2000 m</w:t>
      </w:r>
      <w:r>
        <w:rPr>
          <w:rFonts w:ascii="Times New Roman" w:eastAsia="宋体" w:hAnsi="Times New Roman"/>
          <w:color w:val="FF00FF"/>
          <w:vertAlign w:val="superscript"/>
        </w:rPr>
        <w:t>3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A984FB9"/>
    <w:rsid w:val="33DC6115"/>
    <w:rsid w:val="6A984FB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pn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2019-12-26T01:34:00Z</dcterms:created>
  <dcterms:modified xsi:type="dcterms:W3CDTF">2019-12-26T05:48:18Z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